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A" w:rsidRPr="003B5141" w:rsidRDefault="002479E6" w:rsidP="006F4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9E6">
        <w:rPr>
          <w:rFonts w:ascii="Times New Roman" w:hAnsi="Times New Roman" w:cs="Times New Roman"/>
          <w:sz w:val="28"/>
          <w:szCs w:val="28"/>
        </w:rPr>
        <w:t>3 сентября</w:t>
      </w:r>
      <w:r w:rsidR="0019544B">
        <w:rPr>
          <w:rFonts w:ascii="Times New Roman" w:hAnsi="Times New Roman" w:cs="Times New Roman"/>
          <w:sz w:val="28"/>
          <w:szCs w:val="28"/>
        </w:rPr>
        <w:t xml:space="preserve"> - день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479E6">
        <w:rPr>
          <w:rFonts w:ascii="Times New Roman" w:hAnsi="Times New Roman" w:cs="Times New Roman"/>
          <w:sz w:val="28"/>
          <w:szCs w:val="28"/>
        </w:rPr>
        <w:t xml:space="preserve"> Всероссийского исторического диктанта на тему событий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544B">
        <w:rPr>
          <w:rFonts w:ascii="Times New Roman" w:hAnsi="Times New Roman" w:cs="Times New Roman"/>
          <w:sz w:val="28"/>
          <w:szCs w:val="28"/>
        </w:rPr>
        <w:t xml:space="preserve">Патриотическая акция прошла в 75 странах мира, было открыто более 7500 площадок.  ГБОУ СОШ с. Шилан стала одной из них. </w:t>
      </w:r>
      <w:r w:rsidR="00BF4F4C">
        <w:rPr>
          <w:rFonts w:ascii="Times New Roman" w:hAnsi="Times New Roman" w:cs="Times New Roman"/>
          <w:sz w:val="28"/>
          <w:szCs w:val="28"/>
        </w:rPr>
        <w:t xml:space="preserve">Свои знания проверили 30 участников.  Как отметили участники диктанта, чтобы успешно отвечать на вопросы, материал </w:t>
      </w:r>
      <w:r w:rsidR="00BF4F4C" w:rsidRPr="00BF4F4C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BF4F4C">
        <w:rPr>
          <w:rFonts w:ascii="Times New Roman" w:hAnsi="Times New Roman" w:cs="Times New Roman"/>
          <w:sz w:val="28"/>
          <w:szCs w:val="28"/>
        </w:rPr>
        <w:t xml:space="preserve"> нужно постоянно повторять и пополнять.</w:t>
      </w:r>
      <w:r w:rsidR="003B51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5582" cy="3724275"/>
            <wp:effectExtent l="0" t="0" r="0" b="0"/>
            <wp:docPr id="4" name="Рисунок 4" descr="C:\Users\admin\Desktop\2019-2020\2019-2020\Задорожная\ДП\mBDV9Hr8e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9-2020\2019-2020\Задорожная\ДП\mBDV9Hr8ex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74" cy="37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20" w:rsidRDefault="00214620" w:rsidP="006F4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6F4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F4C" w:rsidRDefault="00BF4F4C" w:rsidP="006F4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2808229"/>
            <wp:effectExtent l="0" t="0" r="0" b="0"/>
            <wp:docPr id="1" name="Рисунок 1" descr="C:\Users\admin\Desktop\2019-2020\2019-2020\Задорожная\ДП\y6q5FMAVz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-2020\2019-2020\Задорожная\ДП\y6q5FMAVzO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96" cy="28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20" w:rsidRDefault="00214620" w:rsidP="006F4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6F4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2765392"/>
            <wp:effectExtent l="0" t="0" r="0" b="0"/>
            <wp:docPr id="2" name="Рисунок 2" descr="C:\Users\admin\Desktop\2019-2020\2019-2020\Задорожная\ДП\htvr_TT6i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-2020\2019-2020\Задорожная\ДП\htvr_TT6i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68" cy="27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20" w:rsidRDefault="00214620" w:rsidP="006F4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620" w:rsidRPr="002479E6" w:rsidRDefault="00214620" w:rsidP="006F4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2765393"/>
            <wp:effectExtent l="0" t="0" r="0" b="0"/>
            <wp:docPr id="3" name="Рисунок 3" descr="C:\Users\admin\Desktop\2019-2020\2019-2020\Задорожная\ДП\PzPykSV8U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-2020\2019-2020\Задорожная\ДП\PzPykSV8Uh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01" cy="276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4620" w:rsidRPr="002479E6" w:rsidSect="0008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CC"/>
    <w:rsid w:val="000818B8"/>
    <w:rsid w:val="0019544B"/>
    <w:rsid w:val="00214620"/>
    <w:rsid w:val="002479E6"/>
    <w:rsid w:val="003B5141"/>
    <w:rsid w:val="006F4331"/>
    <w:rsid w:val="009345F5"/>
    <w:rsid w:val="009810CC"/>
    <w:rsid w:val="00BF4F4C"/>
    <w:rsid w:val="00C2142E"/>
    <w:rsid w:val="00FC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2020-09-04T05:25:00Z</dcterms:created>
  <dcterms:modified xsi:type="dcterms:W3CDTF">2020-09-04T10:20:00Z</dcterms:modified>
</cp:coreProperties>
</file>